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34EBE88E" w:rsidR="00A2764A" w:rsidRDefault="0009395B" w:rsidP="00652DAE">
      <w:pPr>
        <w:pStyle w:val="Heading2"/>
        <w:spacing w:after="240"/>
        <w:rPr>
          <w:color w:val="auto"/>
        </w:rPr>
      </w:pPr>
      <w:r>
        <w:rPr>
          <w:color w:val="auto"/>
        </w:rPr>
        <w:t>BA GAMES</w:t>
      </w:r>
      <w:r w:rsidR="00C84307">
        <w:rPr>
          <w:color w:val="auto"/>
        </w:rPr>
        <w:t xml:space="preserve"> </w:t>
      </w:r>
      <w:r w:rsidR="00FC0475">
        <w:rPr>
          <w:color w:val="auto"/>
        </w:rPr>
        <w:t>–</w:t>
      </w:r>
      <w:r>
        <w:rPr>
          <w:color w:val="auto"/>
        </w:rPr>
        <w:t xml:space="preserve"> </w:t>
      </w:r>
      <w:r w:rsidR="00DF2B61"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  <w:r w:rsidR="005D70E8">
        <w:rPr>
          <w:color w:val="auto"/>
        </w:rPr>
        <w:t xml:space="preserve"> (5%)</w:t>
      </w:r>
    </w:p>
    <w:p w14:paraId="72E646C5" w14:textId="520A305F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>Student</w:t>
      </w:r>
      <w:r w:rsidR="00283DEA">
        <w:rPr>
          <w:b/>
          <w:sz w:val="32"/>
        </w:rPr>
        <w:t>: Bethany Stock</w:t>
      </w:r>
      <w:r w:rsidRPr="00652DAE">
        <w:rPr>
          <w:b/>
          <w:sz w:val="32"/>
        </w:rPr>
        <w:t xml:space="preserve"> 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</w:t>
      </w:r>
      <w:r w:rsidR="00524BAA">
        <w:rPr>
          <w:b/>
          <w:sz w:val="32"/>
        </w:rPr>
        <w:t>Mark</w:t>
      </w:r>
      <w:r w:rsidR="00283DEA">
        <w:rPr>
          <w:b/>
          <w:sz w:val="32"/>
        </w:rPr>
        <w:t>:</w:t>
      </w:r>
      <w:r w:rsidR="00F86A97">
        <w:rPr>
          <w:b/>
          <w:sz w:val="32"/>
        </w:rPr>
        <w:t xml:space="preserve"> 67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7E130C0A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title;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2C662F1D" w14:textId="672A3CAE" w:rsidR="00F86A97" w:rsidRDefault="00F86A97" w:rsidP="009201F8"/>
          <w:p w14:paraId="5A66D48C" w14:textId="2593EF02" w:rsidR="00F86A97" w:rsidRPr="00F86A97" w:rsidRDefault="00F86A97" w:rsidP="009201F8">
            <w:pPr>
              <w:rPr>
                <w:i/>
                <w:iCs/>
                <w:color w:val="31849B" w:themeColor="accent5" w:themeShade="BF"/>
              </w:rPr>
            </w:pPr>
            <w:r w:rsidRPr="00F86A97">
              <w:rPr>
                <w:i/>
                <w:iCs/>
                <w:color w:val="31849B" w:themeColor="accent5" w:themeShade="BF"/>
              </w:rPr>
              <w:t>Introduction is a little brief, but the conclusion helps to summarise the intentions of the research.</w:t>
            </w:r>
          </w:p>
          <w:p w14:paraId="3744F79E" w14:textId="77777777" w:rsidR="00F86A97" w:rsidRPr="00F86A97" w:rsidRDefault="00F86A97" w:rsidP="009201F8">
            <w:pPr>
              <w:rPr>
                <w:i/>
                <w:iCs/>
                <w:color w:val="31849B" w:themeColor="accent5" w:themeShade="BF"/>
              </w:rPr>
            </w:pPr>
          </w:p>
          <w:p w14:paraId="34BE19CA" w14:textId="677C7375" w:rsidR="00522C51" w:rsidRPr="00F86A97" w:rsidRDefault="00FC6216" w:rsidP="009201F8">
            <w:pPr>
              <w:rPr>
                <w:i/>
                <w:iCs/>
                <w:color w:val="31849B" w:themeColor="accent5" w:themeShade="BF"/>
              </w:rPr>
            </w:pPr>
            <w:r w:rsidRPr="00F86A97">
              <w:rPr>
                <w:i/>
                <w:iCs/>
                <w:color w:val="31849B" w:themeColor="accent5" w:themeShade="BF"/>
              </w:rPr>
              <w:t>Aims are defined clearly – the scope seems to be quite broad, covering a variety of related topics, but this isn’t necessarily a bad thing. The research will probably focus a little more in the finished Dissertation but that’s what a proposal is designed to help with.</w:t>
            </w:r>
            <w:r w:rsidR="00D34B99" w:rsidRPr="00F86A97">
              <w:rPr>
                <w:i/>
                <w:iCs/>
                <w:color w:val="31849B" w:themeColor="accent5" w:themeShade="BF"/>
              </w:rPr>
              <w:t xml:space="preserve"> We may need to simplify some of these going forward.</w:t>
            </w:r>
          </w:p>
          <w:p w14:paraId="52DB7928" w14:textId="7C1E62B8" w:rsidR="00FC6216" w:rsidRDefault="00FC6216" w:rsidP="009201F8"/>
        </w:tc>
        <w:tc>
          <w:tcPr>
            <w:tcW w:w="697" w:type="dxa"/>
            <w:vAlign w:val="center"/>
          </w:tcPr>
          <w:p w14:paraId="48C3CDD2" w14:textId="2E9381AD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22C5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1ABBC669" w14:textId="3DFBC068" w:rsidR="00DF2B61" w:rsidRPr="00652DAE" w:rsidRDefault="00F86A97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189401A0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14B71307" w:rsidR="000E19A3" w:rsidRPr="00D32C07" w:rsidRDefault="00D34B99">
            <w:pPr>
              <w:rPr>
                <w:i/>
                <w:iCs/>
              </w:rPr>
            </w:pPr>
            <w:r w:rsidRPr="00F86A97">
              <w:rPr>
                <w:i/>
                <w:iCs/>
                <w:color w:val="31849B" w:themeColor="accent5" w:themeShade="BF"/>
              </w:rPr>
              <w:t xml:space="preserve">A good amount of background information, supported by relevant research, has been presented in the proposal. </w:t>
            </w:r>
            <w:r w:rsidR="00F86A97" w:rsidRPr="00F86A97">
              <w:rPr>
                <w:i/>
                <w:iCs/>
                <w:color w:val="31849B" w:themeColor="accent5" w:themeShade="BF"/>
              </w:rPr>
              <w:t>This includes interesting points raised about trends or patterns in the subject matter, which helps create scope for investigation. The reasoning for a trend for LGBTQ+ Visual Novels would be interesting to discover, as would the exploration of the indie dev community, which is largely free of publisher agendas.</w:t>
            </w:r>
          </w:p>
        </w:tc>
        <w:tc>
          <w:tcPr>
            <w:tcW w:w="697" w:type="dxa"/>
            <w:vAlign w:val="center"/>
          </w:tcPr>
          <w:p w14:paraId="5FAE57D4" w14:textId="6E94E0CA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1B601D05" w:rsidR="00DF2B61" w:rsidRPr="00652DAE" w:rsidRDefault="00F86A97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D966A6C" w14:textId="293FF2D0" w:rsidR="00522C51" w:rsidRPr="00F86A97" w:rsidRDefault="00D34B99">
            <w:pPr>
              <w:rPr>
                <w:i/>
                <w:iCs/>
                <w:color w:val="31849B" w:themeColor="accent5" w:themeShade="BF"/>
              </w:rPr>
            </w:pPr>
            <w:r w:rsidRPr="00F86A97">
              <w:rPr>
                <w:i/>
                <w:iCs/>
                <w:color w:val="31849B" w:themeColor="accent5" w:themeShade="BF"/>
              </w:rPr>
              <w:t>A few minor typos are present in the proposal – though this can be easily rectified in the final work.</w:t>
            </w:r>
          </w:p>
          <w:p w14:paraId="63AADE4E" w14:textId="2FB844F7" w:rsidR="009201F8" w:rsidRPr="00F86A97" w:rsidRDefault="009201F8">
            <w:pPr>
              <w:rPr>
                <w:i/>
                <w:iCs/>
                <w:color w:val="31849B" w:themeColor="accent5" w:themeShade="BF"/>
              </w:rPr>
            </w:pPr>
          </w:p>
          <w:p w14:paraId="4B3A8D39" w14:textId="2F4E1330" w:rsidR="00D34B99" w:rsidRPr="00F86A97" w:rsidRDefault="00D34B99">
            <w:pPr>
              <w:rPr>
                <w:i/>
                <w:iCs/>
                <w:color w:val="31849B" w:themeColor="accent5" w:themeShade="BF"/>
              </w:rPr>
            </w:pPr>
            <w:r w:rsidRPr="00F86A97">
              <w:rPr>
                <w:i/>
                <w:iCs/>
                <w:color w:val="31849B" w:themeColor="accent5" w:themeShade="BF"/>
              </w:rPr>
              <w:t>Layout of the proposal is good and contains contents, references and a bibliography.</w:t>
            </w:r>
          </w:p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42D03811" w:rsidR="00DF2B61" w:rsidRPr="00DA0423" w:rsidRDefault="002C2F66" w:rsidP="003033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437C7C8" w14:textId="03A03D6E" w:rsidR="00DF2B61" w:rsidRPr="00652DAE" w:rsidRDefault="00F86A97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066DC998" w:rsidR="00652DAE" w:rsidRPr="00652DAE" w:rsidRDefault="00F86A97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B84CA" w14:textId="77777777" w:rsidR="00E21287" w:rsidRDefault="00E21287" w:rsidP="003B7FF1">
      <w:pPr>
        <w:spacing w:after="0" w:line="240" w:lineRule="auto"/>
      </w:pPr>
      <w:r>
        <w:separator/>
      </w:r>
    </w:p>
  </w:endnote>
  <w:endnote w:type="continuationSeparator" w:id="0">
    <w:p w14:paraId="67DE8F23" w14:textId="77777777" w:rsidR="00E21287" w:rsidRDefault="00E21287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E1314" w14:textId="77777777" w:rsidR="00E21287" w:rsidRDefault="00E21287" w:rsidP="003B7FF1">
      <w:pPr>
        <w:spacing w:after="0" w:line="240" w:lineRule="auto"/>
      </w:pPr>
      <w:r>
        <w:separator/>
      </w:r>
    </w:p>
  </w:footnote>
  <w:footnote w:type="continuationSeparator" w:id="0">
    <w:p w14:paraId="1A860C3E" w14:textId="77777777" w:rsidR="00E21287" w:rsidRDefault="00E21287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09395B"/>
    <w:rsid w:val="000E19A3"/>
    <w:rsid w:val="000E6EEF"/>
    <w:rsid w:val="001C0A9F"/>
    <w:rsid w:val="00244ED3"/>
    <w:rsid w:val="00271E21"/>
    <w:rsid w:val="00283DEA"/>
    <w:rsid w:val="002C2F66"/>
    <w:rsid w:val="0030339B"/>
    <w:rsid w:val="003B7FF1"/>
    <w:rsid w:val="004830C8"/>
    <w:rsid w:val="00494B32"/>
    <w:rsid w:val="005031BC"/>
    <w:rsid w:val="00522C51"/>
    <w:rsid w:val="00524BAA"/>
    <w:rsid w:val="00587021"/>
    <w:rsid w:val="005D70E8"/>
    <w:rsid w:val="00643B64"/>
    <w:rsid w:val="00652DAE"/>
    <w:rsid w:val="00754DAA"/>
    <w:rsid w:val="0077572C"/>
    <w:rsid w:val="0081630A"/>
    <w:rsid w:val="008827A9"/>
    <w:rsid w:val="008C2FA2"/>
    <w:rsid w:val="008F2CBF"/>
    <w:rsid w:val="009201F8"/>
    <w:rsid w:val="00930F4F"/>
    <w:rsid w:val="009C301F"/>
    <w:rsid w:val="009E6784"/>
    <w:rsid w:val="00A720EC"/>
    <w:rsid w:val="00AE2793"/>
    <w:rsid w:val="00B121B6"/>
    <w:rsid w:val="00B156CF"/>
    <w:rsid w:val="00B44D1C"/>
    <w:rsid w:val="00BA52F5"/>
    <w:rsid w:val="00BA698B"/>
    <w:rsid w:val="00BD3B22"/>
    <w:rsid w:val="00BE754D"/>
    <w:rsid w:val="00C42913"/>
    <w:rsid w:val="00C50215"/>
    <w:rsid w:val="00C5391B"/>
    <w:rsid w:val="00C84307"/>
    <w:rsid w:val="00CA02B8"/>
    <w:rsid w:val="00CB321C"/>
    <w:rsid w:val="00CD32BF"/>
    <w:rsid w:val="00D0333B"/>
    <w:rsid w:val="00D32C07"/>
    <w:rsid w:val="00D34B99"/>
    <w:rsid w:val="00DA0423"/>
    <w:rsid w:val="00DF2B61"/>
    <w:rsid w:val="00E21287"/>
    <w:rsid w:val="00E85C1D"/>
    <w:rsid w:val="00E87E55"/>
    <w:rsid w:val="00EE22A1"/>
    <w:rsid w:val="00F86A97"/>
    <w:rsid w:val="00FC0475"/>
    <w:rsid w:val="00FC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Richard William</cp:lastModifiedBy>
  <cp:revision>6</cp:revision>
  <dcterms:created xsi:type="dcterms:W3CDTF">2021-11-03T17:44:00Z</dcterms:created>
  <dcterms:modified xsi:type="dcterms:W3CDTF">2021-11-03T17:57:00Z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